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Kop 1"/>
        <w:ind w:left="0" w:firstLine="357"/>
        <w:rPr>
          <w:color w:val="000000"/>
        </w:rPr>
      </w:pPr>
      <w:r>
        <w:rPr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Bijlage1: Modelformulier voor herroeping </w:t>
      </w:r>
    </w:p>
    <w:p>
      <w:pPr>
        <w:pStyle w:val="Standaard"/>
        <w:ind w:left="0" w:firstLine="357"/>
        <w:rPr>
          <w:color w:val="000000"/>
        </w:rPr>
      </w:pPr>
      <w:r>
        <w:rPr>
          <w:b w:val="1"/>
          <w:bCs w:val="1"/>
          <w:color w:val="000000"/>
          <w:sz w:val="28"/>
          <w:szCs w:val="28"/>
          <w:u w:color="365f91"/>
          <w:rtl w:val="0"/>
          <w:lang w:val="nl-NL"/>
        </w:rPr>
        <w:t xml:space="preserve">Modelformulier voor herroeping </w:t>
      </w:r>
    </w:p>
    <w:p>
      <w:pPr>
        <w:pStyle w:val="Standaard"/>
        <w:ind w:left="0" w:firstLine="357"/>
        <w:rPr>
          <w:color w:val="000000"/>
        </w:rPr>
      </w:pPr>
      <w:r>
        <w:rPr>
          <w:color w:val="000000"/>
          <w:rtl w:val="0"/>
          <w:lang w:val="nl-NL"/>
        </w:rPr>
        <w:t xml:space="preserve">(dit formulier alleen invullen en terugzenden als u de overeenkomst wilt herroepen) </w:t>
      </w: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 xml:space="preserve">Aan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</w:rPr>
        <w:br w:type="textWrapping"/>
      </w:r>
      <w:r>
        <w:rPr>
          <w:color w:val="000000"/>
          <w:rtl w:val="0"/>
          <w:lang w:val="nl-NL"/>
        </w:rPr>
        <w:t>Aquarium Design Shop</w:t>
      </w:r>
      <w:r>
        <w:rPr>
          <w:color w:val="000000"/>
        </w:rPr>
        <w:br w:type="textWrapping"/>
      </w:r>
      <w:r>
        <w:rPr>
          <w:color w:val="000000"/>
          <w:sz w:val="20"/>
          <w:szCs w:val="20"/>
          <w:rtl w:val="0"/>
          <w:lang w:val="nl-NL"/>
        </w:rPr>
        <w:t>Peperstraat 142a - 1502 AL - Zaandam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</w:rPr>
        <w:br w:type="textWrapping"/>
      </w:r>
      <w:r>
        <w:rPr>
          <w:rStyle w:val="Hyperlink.0"/>
          <w:color w:val="000000"/>
          <w:u w:val="single" w:color="0000ff"/>
        </w:rPr>
        <w:fldChar w:fldCharType="begin" w:fldLock="0"/>
      </w:r>
      <w:r>
        <w:rPr>
          <w:rStyle w:val="Hyperlink.0"/>
          <w:color w:val="000000"/>
          <w:u w:val="single" w:color="0000ff"/>
        </w:rPr>
        <w:instrText xml:space="preserve"> HYPERLINK "mailto:mail@aquariumdesignshop.nl"</w:instrText>
      </w:r>
      <w:r>
        <w:rPr>
          <w:rStyle w:val="Hyperlink.0"/>
          <w:color w:val="000000"/>
          <w:u w:val="single" w:color="0000ff"/>
        </w:rPr>
        <w:fldChar w:fldCharType="separate" w:fldLock="0"/>
      </w:r>
      <w:r>
        <w:rPr>
          <w:rStyle w:val="Hyperlink.0"/>
          <w:color w:val="000000"/>
          <w:u w:val="single" w:color="0000ff"/>
          <w:rtl w:val="0"/>
          <w:lang w:val="nl-NL"/>
        </w:rPr>
        <w:t>mail@aquariumdesignshop.nl</w:t>
      </w:r>
      <w:r>
        <w:rPr>
          <w:color w:val="00000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</w:rPr>
        <w:br w:type="textWrapping"/>
      </w:r>
      <w:r>
        <w:rPr>
          <w:color w:val="000000"/>
          <w:sz w:val="20"/>
          <w:szCs w:val="20"/>
          <w:rtl w:val="0"/>
          <w:lang w:val="nl-NL"/>
        </w:rPr>
        <w:t>06 54 26 68 21</w:t>
      </w: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>Ik/Wij (*) deel/delen (*) u hierbij mede dat ik/wij (*) onze overeenkomst betreffende de verkoop van de volgende goederen/levering van de volgende dienst (*) herroep/herroepen (*):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line">
                  <wp:posOffset>62229</wp:posOffset>
                </wp:positionV>
                <wp:extent cx="5191125" cy="11258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2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.8pt;margin-top:4.9pt;width:408.8pt;height:8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Arial" w:cs="Arial" w:hAnsi="Arial" w:eastAsia="Arial"/>
          <w:color w:val="000000"/>
        </w:rPr>
      </w:pPr>
    </w:p>
    <w:p>
      <w:pPr>
        <w:pStyle w:val="Standaard"/>
        <w:rPr>
          <w:rFonts w:ascii="Arial" w:cs="Arial" w:hAnsi="Arial" w:eastAsia="Arial"/>
          <w:color w:val="000000"/>
        </w:rPr>
      </w:pPr>
    </w:p>
    <w:p>
      <w:pPr>
        <w:pStyle w:val="Standaard"/>
        <w:rPr>
          <w:rFonts w:ascii="Arial" w:cs="Arial" w:hAnsi="Arial" w:eastAsia="Arial"/>
          <w:color w:val="000000"/>
        </w:rPr>
      </w:pP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>Besteld op*/ontvangen op* (DD-MM-YYYY):</w:t>
        <w:tab/>
        <w:tab/>
      </w: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>Bestelnummer: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3700779</wp:posOffset>
                </wp:positionH>
                <wp:positionV relativeFrom="line">
                  <wp:posOffset>41275</wp:posOffset>
                </wp:positionV>
                <wp:extent cx="2019300" cy="3238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1.4pt;margin-top:3.2pt;width:159.0pt;height:25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41275</wp:posOffset>
                </wp:positionV>
                <wp:extent cx="1571625" cy="32385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.7pt;margin-top:3.2pt;width:123.8pt;height:25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 </w:t>
      </w:r>
      <w:r>
        <w:rPr>
          <w:color w:val="000000"/>
          <w:rtl w:val="0"/>
          <w:lang w:val="nl-NL"/>
        </w:rPr>
        <w:t>Ontvangen op (DD-MM-YYYY):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71754</wp:posOffset>
                </wp:positionV>
                <wp:extent cx="1571625" cy="3238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.7pt;margin-top:5.7pt;width:123.8pt;height:2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 xml:space="preserve">Naam consument(en): 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43814</wp:posOffset>
                </wp:positionV>
                <wp:extent cx="2686050" cy="3238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1.7pt;margin-top:3.5pt;width:211.5pt;height:25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>Adres consument(en):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17145</wp:posOffset>
                </wp:positionV>
                <wp:extent cx="2686050" cy="6572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1.7pt;margin-top:1.4pt;width:211.5pt;height:51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Arial" w:cs="Arial" w:hAnsi="Arial" w:eastAsia="Arial"/>
          <w:color w:val="000000"/>
        </w:rPr>
      </w:pP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 xml:space="preserve">Handtekening (alleen wanneer dit formulier op papier wordt ingediend) 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8889</wp:posOffset>
                </wp:positionV>
                <wp:extent cx="2686050" cy="6572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1.7pt;margin-top:0.7pt;width:211.5pt;height:51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Fonts w:ascii="Arial" w:cs="Arial" w:hAnsi="Arial" w:eastAsia="Arial"/>
          <w:color w:val="000000"/>
        </w:rPr>
      </w:pPr>
    </w:p>
    <w:p>
      <w:pPr>
        <w:pStyle w:val="Standaard"/>
        <w:rPr>
          <w:color w:val="000000"/>
        </w:rPr>
      </w:pPr>
      <w:r>
        <w:rPr>
          <w:color w:val="000000"/>
          <w:rtl w:val="0"/>
          <w:lang w:val="nl-NL"/>
        </w:rPr>
        <w:t xml:space="preserve">— </w:t>
      </w:r>
      <w:r>
        <w:rPr>
          <w:color w:val="000000"/>
          <w:rtl w:val="0"/>
          <w:lang w:val="nl-NL"/>
        </w:rPr>
        <w:t>Datum (DD-MM-YYYY):</w:t>
      </w:r>
    </w:p>
    <w:p>
      <w:pPr>
        <w:pStyle w:val="Standaard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line">
                  <wp:posOffset>20319</wp:posOffset>
                </wp:positionV>
                <wp:extent cx="1571625" cy="3238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1.7pt;margin-top:1.6pt;width:123.8pt;height:25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jc w:val="right"/>
      </w:pPr>
      <w:r>
        <w:rPr>
          <w:i w:val="1"/>
          <w:iCs w:val="1"/>
          <w:color w:val="000000"/>
          <w:sz w:val="20"/>
          <w:szCs w:val="20"/>
          <w:rtl w:val="0"/>
          <w:lang w:val="nl-NL"/>
        </w:rPr>
        <w:t>(*) Doorhalen wat niet van toepassing is.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 1">
    <w:name w:val="Kop 1"/>
    <w:next w:val="Standaard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714" w:right="0" w:hanging="357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714" w:right="0" w:hanging="3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